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102360" cy="1605280"/>
            <wp:effectExtent l="0" t="0" r="1524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马延辉，硕士研究生，中共党员</w:t>
      </w:r>
      <w:bookmarkStart w:id="0" w:name="_GoBack"/>
      <w:bookmarkEnd w:id="0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工作单位：美的集团，</w:t>
      </w:r>
      <w:r>
        <w:rPr>
          <w:rFonts w:hint="default"/>
          <w:lang w:eastAsia="zh-Hans"/>
        </w:rPr>
        <w:t>AI</w:t>
      </w:r>
      <w:r>
        <w:rPr>
          <w:rFonts w:hint="eastAsia"/>
          <w:lang w:val="en-US" w:eastAsia="zh-Hans"/>
        </w:rPr>
        <w:t>技术部门负责人</w:t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专业研究方向：认知图谱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知识图谱、数据智能、分布式系统理论等，参与重大项目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余项，撰写有技术专著四部。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联系方式：bin</w:t>
      </w:r>
      <w:r>
        <w:rPr>
          <w:rFonts w:hint="default"/>
          <w:lang w:eastAsia="zh-Hans"/>
        </w:rPr>
        <w:t>ma85@126.com</w:t>
      </w:r>
    </w:p>
    <w:p>
      <w:pPr>
        <w:rPr>
          <w:rFonts w:hint="default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D7BC8"/>
    <w:rsid w:val="7DFF4515"/>
    <w:rsid w:val="FFFD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Office_4.3.0.7281_F1E327BC-269C-435d-A152-05C5408002CA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2022-11-27T09:27:00Z</dcterms:created>
  <dc:creator>阿辉(Manny)</dc:creator>
  <cp:lastModifiedBy>阿辉(Manny)</cp:lastModifiedBy>
  <dcterms:modified xsi:type="dcterms:W3CDTF">2022-11-27T09:45:10Z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2052-4.3.0.7281</vt:lpwstr>
  </property>
  <property fmtid="{D5CDD505-2E9C-101B-9397-08002B2CF9AE}" pid="3" name="ICV">
    <vt:lpwstr>CE262BA46BCD3F5E12BD8263D9581BE2</vt:lpwstr>
  </property>
</Properties>
</file>